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A56E1F">
        <w:trPr>
          <w:trHeight w:val="255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D1C26A" wp14:editId="511C48EE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Pr="009B264F" w:rsidRDefault="00D25E26" w:rsidP="009B264F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64F">
              <w:rPr>
                <w:rFonts w:ascii="Times New Roman" w:hAnsi="Times New Roman" w:cs="Times New Roman"/>
                <w:sz w:val="28"/>
              </w:rPr>
              <w:t xml:space="preserve">  № </w:t>
            </w:r>
          </w:p>
        </w:tc>
        <w:tc>
          <w:tcPr>
            <w:tcW w:w="5245" w:type="dxa"/>
            <w:vAlign w:val="center"/>
          </w:tcPr>
          <w:p w:rsidR="00D25E26" w:rsidRDefault="00D25E26" w:rsidP="00A56E1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E74560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proofErr w:type="gramStart"/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  <w:r w:rsidR="009B73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(в ред.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30.03.2018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724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24.12.2018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2899-п,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29.03.2019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654-п</w:t>
      </w:r>
      <w:r w:rsidR="00E87D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29.11.2019 № </w:t>
      </w:r>
      <w:r w:rsidR="00E87DE9">
        <w:rPr>
          <w:rFonts w:ascii="Times New Roman" w:hAnsi="Times New Roman" w:cs="Times New Roman"/>
          <w:bCs/>
          <w:color w:val="000000"/>
          <w:sz w:val="28"/>
          <w:szCs w:val="28"/>
        </w:rPr>
        <w:t>2479-п</w:t>
      </w:r>
      <w:r w:rsidR="00651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 </w:t>
      </w:r>
      <w:r w:rsidR="00651C4A">
        <w:rPr>
          <w:rFonts w:ascii="Times New Roman" w:hAnsi="Times New Roman" w:cs="Times New Roman"/>
          <w:sz w:val="28"/>
        </w:rPr>
        <w:t>25.12.2019</w:t>
      </w:r>
      <w:r w:rsidR="00651C4A" w:rsidRPr="007838CD">
        <w:rPr>
          <w:rFonts w:ascii="Times New Roman" w:hAnsi="Times New Roman" w:cs="Times New Roman"/>
          <w:sz w:val="28"/>
        </w:rPr>
        <w:t xml:space="preserve">  № </w:t>
      </w:r>
      <w:r w:rsidR="00651C4A">
        <w:rPr>
          <w:rFonts w:ascii="Times New Roman" w:hAnsi="Times New Roman" w:cs="Times New Roman"/>
          <w:sz w:val="28"/>
        </w:rPr>
        <w:t>2684-п</w:t>
      </w:r>
      <w:r w:rsidR="008E5F77">
        <w:rPr>
          <w:rFonts w:ascii="Times New Roman" w:hAnsi="Times New Roman" w:cs="Times New Roman"/>
          <w:sz w:val="28"/>
        </w:rPr>
        <w:t>, от 26.03.2020 № 571-п</w:t>
      </w:r>
      <w:r w:rsidR="009B264F">
        <w:rPr>
          <w:rFonts w:ascii="Times New Roman" w:hAnsi="Times New Roman" w:cs="Times New Roman"/>
          <w:sz w:val="28"/>
        </w:rPr>
        <w:t>, от 20.05.2020 № 1257-п, от 15.12.2020 №</w:t>
      </w:r>
      <w:r w:rsidR="00BC2FEC">
        <w:rPr>
          <w:rFonts w:ascii="Times New Roman" w:hAnsi="Times New Roman" w:cs="Times New Roman"/>
          <w:sz w:val="28"/>
        </w:rPr>
        <w:t xml:space="preserve"> </w:t>
      </w:r>
      <w:r w:rsidR="009B264F">
        <w:rPr>
          <w:rFonts w:ascii="Times New Roman" w:hAnsi="Times New Roman" w:cs="Times New Roman"/>
          <w:sz w:val="28"/>
        </w:rPr>
        <w:t>4332-п, от 30.03.2021 № 740-п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872FFE" w:rsidRPr="00961CE4" w:rsidRDefault="00872FFE" w:rsidP="00E74560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E74560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A40431">
        <w:rPr>
          <w:rFonts w:ascii="Times New Roman" w:hAnsi="Times New Roman" w:cs="Times New Roman"/>
          <w:sz w:val="28"/>
          <w:szCs w:val="28"/>
        </w:rPr>
        <w:t>16</w:t>
      </w:r>
      <w:r w:rsidR="00105243" w:rsidRPr="00105243">
        <w:rPr>
          <w:rFonts w:ascii="Times New Roman" w:hAnsi="Times New Roman" w:cs="Times New Roman"/>
          <w:sz w:val="28"/>
          <w:szCs w:val="28"/>
        </w:rPr>
        <w:t>.0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 w:rsidRPr="00105243">
        <w:rPr>
          <w:rFonts w:ascii="Times New Roman" w:hAnsi="Times New Roman" w:cs="Times New Roman"/>
          <w:sz w:val="28"/>
          <w:szCs w:val="28"/>
        </w:rPr>
        <w:t>.201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>
        <w:rPr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A40431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Default="00A83765" w:rsidP="00E74560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 xml:space="preserve">в </w:t>
      </w:r>
      <w:r w:rsidR="00C30F71" w:rsidRPr="007A23C6">
        <w:rPr>
          <w:rFonts w:ascii="Times New Roman" w:hAnsi="Times New Roman"/>
          <w:sz w:val="28"/>
          <w:szCs w:val="28"/>
        </w:rPr>
        <w:t>постановлени</w:t>
      </w:r>
      <w:r w:rsidR="007E4C20">
        <w:rPr>
          <w:rFonts w:ascii="Times New Roman" w:hAnsi="Times New Roman"/>
          <w:sz w:val="28"/>
          <w:szCs w:val="28"/>
        </w:rPr>
        <w:t>е</w:t>
      </w:r>
      <w:r w:rsidR="00C30F71" w:rsidRPr="007A23C6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7A23C6">
        <w:rPr>
          <w:rFonts w:ascii="Times New Roman" w:hAnsi="Times New Roman"/>
          <w:sz w:val="28"/>
          <w:szCs w:val="28"/>
        </w:rPr>
        <w:t>Илецк</w:t>
      </w:r>
      <w:r w:rsidR="007E4C20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7E4C20">
        <w:rPr>
          <w:rFonts w:ascii="Times New Roman" w:hAnsi="Times New Roman"/>
          <w:sz w:val="28"/>
          <w:szCs w:val="28"/>
        </w:rPr>
        <w:t>й</w:t>
      </w:r>
      <w:r w:rsidR="00C30F71" w:rsidRPr="007A23C6">
        <w:rPr>
          <w:rFonts w:ascii="Times New Roman" w:hAnsi="Times New Roman"/>
          <w:sz w:val="28"/>
          <w:szCs w:val="28"/>
        </w:rPr>
        <w:t xml:space="preserve"> округ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3E753D" w:rsidRPr="003E753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237791" w:rsidRDefault="00894894" w:rsidP="00E74560">
      <w:pPr>
        <w:pStyle w:val="af3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93F16">
        <w:rPr>
          <w:rFonts w:ascii="Times New Roman" w:hAnsi="Times New Roman"/>
          <w:sz w:val="28"/>
          <w:szCs w:val="28"/>
        </w:rPr>
        <w:t xml:space="preserve"> </w:t>
      </w:r>
      <w:r w:rsidR="00E74560">
        <w:rPr>
          <w:rFonts w:ascii="Times New Roman" w:hAnsi="Times New Roman"/>
          <w:sz w:val="28"/>
          <w:szCs w:val="28"/>
        </w:rPr>
        <w:t xml:space="preserve">Пункт </w:t>
      </w:r>
      <w:r w:rsidR="009B264F">
        <w:rPr>
          <w:rFonts w:ascii="Times New Roman" w:hAnsi="Times New Roman"/>
          <w:sz w:val="28"/>
          <w:szCs w:val="28"/>
        </w:rPr>
        <w:t>6</w:t>
      </w:r>
      <w:r w:rsidR="00E74560">
        <w:rPr>
          <w:rFonts w:ascii="Times New Roman" w:hAnsi="Times New Roman"/>
          <w:sz w:val="28"/>
          <w:szCs w:val="28"/>
        </w:rPr>
        <w:t xml:space="preserve"> р</w:t>
      </w:r>
      <w:r w:rsidR="00204815">
        <w:rPr>
          <w:rFonts w:ascii="Times New Roman" w:hAnsi="Times New Roman"/>
          <w:sz w:val="28"/>
          <w:szCs w:val="28"/>
        </w:rPr>
        <w:t>аздел</w:t>
      </w:r>
      <w:r w:rsidR="00E74560">
        <w:rPr>
          <w:rFonts w:ascii="Times New Roman" w:hAnsi="Times New Roman"/>
          <w:sz w:val="28"/>
          <w:szCs w:val="28"/>
        </w:rPr>
        <w:t xml:space="preserve">а </w:t>
      </w:r>
      <w:r w:rsidR="00E74560" w:rsidRPr="00BF7845">
        <w:rPr>
          <w:rFonts w:ascii="Times New Roman" w:hAnsi="Times New Roman"/>
          <w:sz w:val="28"/>
          <w:szCs w:val="28"/>
        </w:rPr>
        <w:t>«</w:t>
      </w:r>
      <w:r w:rsidR="00E74560">
        <w:rPr>
          <w:rFonts w:ascii="Times New Roman" w:hAnsi="Times New Roman"/>
          <w:sz w:val="28"/>
          <w:szCs w:val="28"/>
        </w:rPr>
        <w:t>Показатели (инд</w:t>
      </w:r>
      <w:r w:rsidR="00DF18E9">
        <w:rPr>
          <w:rFonts w:ascii="Times New Roman" w:hAnsi="Times New Roman"/>
          <w:sz w:val="28"/>
          <w:szCs w:val="28"/>
        </w:rPr>
        <w:t>и</w:t>
      </w:r>
      <w:r w:rsidR="00E74560">
        <w:rPr>
          <w:rFonts w:ascii="Times New Roman" w:hAnsi="Times New Roman"/>
          <w:sz w:val="28"/>
          <w:szCs w:val="28"/>
        </w:rPr>
        <w:t>каторы) муниципальной программы</w:t>
      </w:r>
      <w:r w:rsidR="00E74560" w:rsidRPr="00BF7845">
        <w:rPr>
          <w:rFonts w:ascii="Times New Roman" w:hAnsi="Times New Roman"/>
          <w:sz w:val="28"/>
          <w:szCs w:val="28"/>
        </w:rPr>
        <w:t>»</w:t>
      </w:r>
      <w:r w:rsidR="00204815">
        <w:rPr>
          <w:rFonts w:ascii="Times New Roman" w:hAnsi="Times New Roman"/>
          <w:sz w:val="28"/>
          <w:szCs w:val="28"/>
        </w:rPr>
        <w:t xml:space="preserve">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204815">
        <w:rPr>
          <w:rFonts w:ascii="Times New Roman" w:hAnsi="Times New Roman"/>
          <w:sz w:val="28"/>
          <w:szCs w:val="28"/>
        </w:rPr>
        <w:t xml:space="preserve">, утвержденный </w:t>
      </w:r>
      <w:r w:rsidR="00204815">
        <w:rPr>
          <w:rFonts w:ascii="Times New Roman" w:hAnsi="Times New Roman"/>
          <w:sz w:val="28"/>
          <w:szCs w:val="28"/>
        </w:rPr>
        <w:lastRenderedPageBreak/>
        <w:t>приложением к постановлению 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</w:t>
      </w:r>
      <w:r w:rsidR="00651C4A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 xml:space="preserve">2971-п, 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B221B" w:rsidRPr="00326341" w:rsidRDefault="00E74560" w:rsidP="00E74560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6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64F">
        <w:rPr>
          <w:rFonts w:ascii="Times New Roman" w:hAnsi="Times New Roman" w:cs="Times New Roman"/>
          <w:sz w:val="28"/>
          <w:szCs w:val="28"/>
        </w:rPr>
        <w:t xml:space="preserve">Выполнения комплекса мероприятий, </w:t>
      </w:r>
      <w:r w:rsidR="009B264F" w:rsidRPr="00FB79D3">
        <w:rPr>
          <w:rFonts w:ascii="Times New Roman" w:hAnsi="Times New Roman" w:cs="Times New Roman"/>
          <w:sz w:val="28"/>
          <w:szCs w:val="28"/>
        </w:rPr>
        <w:t>(</w:t>
      </w:r>
      <w:r w:rsidR="00FB79D3" w:rsidRPr="00FB79D3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770BC1">
        <w:rPr>
          <w:rFonts w:ascii="Times New Roman" w:hAnsi="Times New Roman" w:cs="Times New Roman"/>
          <w:bCs/>
          <w:sz w:val="28"/>
          <w:szCs w:val="28"/>
        </w:rPr>
        <w:t>е</w:t>
      </w:r>
      <w:r w:rsidR="00FB79D3" w:rsidRPr="00FB79D3">
        <w:rPr>
          <w:rFonts w:ascii="Times New Roman" w:hAnsi="Times New Roman" w:cs="Times New Roman"/>
          <w:bCs/>
          <w:sz w:val="28"/>
          <w:szCs w:val="28"/>
        </w:rPr>
        <w:t xml:space="preserve"> историко-культурной экспертизы территории,</w:t>
      </w:r>
      <w:r w:rsidR="00770BC1">
        <w:rPr>
          <w:rFonts w:ascii="Times New Roman" w:hAnsi="Times New Roman" w:cs="Times New Roman"/>
          <w:bCs/>
          <w:sz w:val="28"/>
          <w:szCs w:val="28"/>
        </w:rPr>
        <w:t xml:space="preserve"> выкуп земельных участков</w:t>
      </w:r>
      <w:r w:rsidR="007223AE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proofErr w:type="spellStart"/>
      <w:r w:rsidR="007223AE">
        <w:rPr>
          <w:rFonts w:ascii="Times New Roman" w:hAnsi="Times New Roman" w:cs="Times New Roman"/>
          <w:bCs/>
          <w:sz w:val="28"/>
          <w:szCs w:val="28"/>
        </w:rPr>
        <w:t>изьятия</w:t>
      </w:r>
      <w:proofErr w:type="spellEnd"/>
      <w:r w:rsidR="00770BC1">
        <w:rPr>
          <w:rFonts w:ascii="Times New Roman" w:hAnsi="Times New Roman" w:cs="Times New Roman"/>
          <w:bCs/>
          <w:sz w:val="28"/>
          <w:szCs w:val="28"/>
        </w:rPr>
        <w:t>, образование земельных участков</w:t>
      </w:r>
      <w:r w:rsidR="00FB79D3">
        <w:rPr>
          <w:rFonts w:ascii="Times New Roman" w:hAnsi="Times New Roman" w:cs="Times New Roman"/>
          <w:sz w:val="28"/>
          <w:szCs w:val="28"/>
        </w:rPr>
        <w:t>)</w:t>
      </w:r>
      <w:r w:rsidR="009B264F" w:rsidRPr="00FB79D3">
        <w:rPr>
          <w:rFonts w:ascii="Times New Roman" w:hAnsi="Times New Roman" w:cs="Times New Roman"/>
          <w:sz w:val="28"/>
          <w:szCs w:val="28"/>
        </w:rPr>
        <w:t xml:space="preserve"> </w:t>
      </w:r>
      <w:r w:rsidR="009B264F">
        <w:rPr>
          <w:rFonts w:ascii="Times New Roman" w:hAnsi="Times New Roman" w:cs="Times New Roman"/>
          <w:sz w:val="28"/>
          <w:szCs w:val="28"/>
        </w:rPr>
        <w:t>направленных на формирование земельных участков</w:t>
      </w:r>
      <w:r w:rsidR="008E5F77">
        <w:rPr>
          <w:rFonts w:ascii="Times New Roman" w:hAnsi="Times New Roman" w:cs="Times New Roman"/>
          <w:sz w:val="28"/>
          <w:szCs w:val="28"/>
        </w:rPr>
        <w:t>»;</w:t>
      </w:r>
    </w:p>
    <w:p w:rsidR="00326341" w:rsidRDefault="00460877" w:rsidP="00E74560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51C4A">
        <w:rPr>
          <w:rFonts w:ascii="Times New Roman" w:hAnsi="Times New Roman"/>
          <w:sz w:val="28"/>
          <w:szCs w:val="28"/>
        </w:rPr>
        <w:t xml:space="preserve"> </w:t>
      </w:r>
      <w:r w:rsidR="00E74560">
        <w:rPr>
          <w:rFonts w:ascii="Times New Roman" w:hAnsi="Times New Roman"/>
          <w:sz w:val="28"/>
          <w:szCs w:val="28"/>
        </w:rPr>
        <w:t xml:space="preserve">Пункт </w:t>
      </w:r>
      <w:r w:rsidR="009B264F">
        <w:rPr>
          <w:rFonts w:ascii="Times New Roman" w:hAnsi="Times New Roman"/>
          <w:sz w:val="28"/>
          <w:szCs w:val="28"/>
        </w:rPr>
        <w:t>6</w:t>
      </w:r>
      <w:r w:rsidR="00E74560">
        <w:rPr>
          <w:rFonts w:ascii="Times New Roman" w:hAnsi="Times New Roman"/>
          <w:sz w:val="28"/>
          <w:szCs w:val="28"/>
        </w:rPr>
        <w:t xml:space="preserve"> р</w:t>
      </w:r>
      <w:r w:rsidR="00204815">
        <w:rPr>
          <w:rFonts w:ascii="Times New Roman" w:hAnsi="Times New Roman"/>
          <w:sz w:val="28"/>
          <w:szCs w:val="28"/>
        </w:rPr>
        <w:t>аздел</w:t>
      </w:r>
      <w:r w:rsidR="00E74560">
        <w:rPr>
          <w:rFonts w:ascii="Times New Roman" w:hAnsi="Times New Roman"/>
          <w:sz w:val="28"/>
          <w:szCs w:val="28"/>
        </w:rPr>
        <w:t>а</w:t>
      </w:r>
      <w:r w:rsidR="00204815">
        <w:rPr>
          <w:rFonts w:ascii="Times New Roman" w:hAnsi="Times New Roman"/>
          <w:sz w:val="28"/>
          <w:szCs w:val="28"/>
        </w:rPr>
        <w:t xml:space="preserve"> </w:t>
      </w:r>
      <w:r w:rsidR="00E74560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программы»</w:t>
      </w:r>
      <w:r w:rsidR="00E74560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</w:t>
      </w:r>
      <w:r w:rsidR="002333E4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2971-п,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2B34EB" w:rsidRPr="002B34EB" w:rsidRDefault="00E74560" w:rsidP="00E74560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333E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2B34EB" w:rsidRPr="002333E4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925D2">
        <w:rPr>
          <w:rFonts w:ascii="Times New Roman" w:eastAsia="Calibri" w:hAnsi="Times New Roman"/>
          <w:sz w:val="28"/>
          <w:szCs w:val="28"/>
          <w:lang w:eastAsia="en-US"/>
        </w:rPr>
        <w:t>765</w:t>
      </w:r>
      <w:r w:rsidR="002B34EB" w:rsidRPr="002333E4">
        <w:rPr>
          <w:rFonts w:ascii="Times New Roman" w:eastAsia="Calibri" w:hAnsi="Times New Roman"/>
          <w:sz w:val="28"/>
          <w:szCs w:val="28"/>
          <w:lang w:eastAsia="en-US"/>
        </w:rPr>
        <w:t xml:space="preserve"> ед.</w:t>
      </w:r>
      <w:r w:rsidR="002B34EB"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1750">
        <w:rPr>
          <w:rFonts w:ascii="Times New Roman" w:eastAsia="Calibri" w:hAnsi="Times New Roman"/>
          <w:sz w:val="28"/>
          <w:szCs w:val="28"/>
          <w:lang w:eastAsia="en-US"/>
        </w:rPr>
        <w:t>количество земельных участков, сведения о которых внесены в ГКН</w:t>
      </w:r>
      <w:r w:rsidR="00606757">
        <w:rPr>
          <w:rFonts w:ascii="Times New Roman" w:hAnsi="Times New Roman"/>
          <w:sz w:val="28"/>
          <w:szCs w:val="28"/>
        </w:rPr>
        <w:t>»;</w:t>
      </w:r>
    </w:p>
    <w:p w:rsidR="00A83765" w:rsidRPr="008D2F4F" w:rsidRDefault="001A3DD7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8E9">
        <w:rPr>
          <w:rFonts w:ascii="Times New Roman" w:hAnsi="Times New Roman"/>
          <w:sz w:val="28"/>
          <w:szCs w:val="28"/>
        </w:rPr>
        <w:t>В п</w:t>
      </w:r>
      <w:r w:rsidR="00630685" w:rsidRPr="007A23C6">
        <w:rPr>
          <w:rFonts w:ascii="Times New Roman" w:hAnsi="Times New Roman"/>
          <w:sz w:val="28"/>
          <w:szCs w:val="28"/>
        </w:rPr>
        <w:t>риложени</w:t>
      </w:r>
      <w:r w:rsidR="00E46E66">
        <w:rPr>
          <w:rFonts w:ascii="Times New Roman" w:hAnsi="Times New Roman"/>
          <w:sz w:val="28"/>
          <w:szCs w:val="28"/>
        </w:rPr>
        <w:t>и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FB79D3">
        <w:rPr>
          <w:rFonts w:ascii="Times New Roman" w:hAnsi="Times New Roman"/>
          <w:sz w:val="28"/>
          <w:szCs w:val="28"/>
        </w:rPr>
        <w:t>6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согласно приложени</w:t>
      </w:r>
      <w:r w:rsidR="00DF18E9">
        <w:rPr>
          <w:rFonts w:ascii="Times New Roman" w:hAnsi="Times New Roman"/>
          <w:sz w:val="28"/>
          <w:szCs w:val="28"/>
        </w:rPr>
        <w:t>я</w:t>
      </w:r>
      <w:proofErr w:type="gramEnd"/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A83765" w:rsidRDefault="00460877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8E9">
        <w:rPr>
          <w:rFonts w:ascii="Times New Roman" w:hAnsi="Times New Roman"/>
          <w:sz w:val="28"/>
          <w:szCs w:val="28"/>
        </w:rPr>
        <w:t>В п</w:t>
      </w:r>
      <w:r w:rsidR="00A83765" w:rsidRPr="007A23C6">
        <w:rPr>
          <w:rFonts w:ascii="Times New Roman" w:hAnsi="Times New Roman"/>
          <w:sz w:val="28"/>
          <w:szCs w:val="28"/>
        </w:rPr>
        <w:t>риложени</w:t>
      </w:r>
      <w:r w:rsidR="00E46E66">
        <w:rPr>
          <w:rFonts w:ascii="Times New Roman" w:hAnsi="Times New Roman"/>
          <w:sz w:val="28"/>
          <w:szCs w:val="28"/>
        </w:rPr>
        <w:t>и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A31750">
        <w:rPr>
          <w:rFonts w:ascii="Times New Roman" w:hAnsi="Times New Roman"/>
          <w:sz w:val="28"/>
          <w:szCs w:val="28"/>
        </w:rPr>
        <w:t>6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proofErr w:type="gramStart"/>
      <w:r w:rsidR="00A83765" w:rsidRPr="00BD1E23">
        <w:rPr>
          <w:rFonts w:ascii="Times New Roman" w:hAnsi="Times New Roman"/>
          <w:sz w:val="28"/>
          <w:szCs w:val="28"/>
        </w:rPr>
        <w:t>согласно приложени</w:t>
      </w:r>
      <w:r w:rsidR="00DF18E9">
        <w:rPr>
          <w:rFonts w:ascii="Times New Roman" w:hAnsi="Times New Roman"/>
          <w:sz w:val="28"/>
          <w:szCs w:val="28"/>
        </w:rPr>
        <w:t>я</w:t>
      </w:r>
      <w:proofErr w:type="gramEnd"/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4A7643" w:rsidRDefault="004A7643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8E9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E46E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676E3F">
        <w:rPr>
          <w:rFonts w:ascii="Times New Roman" w:hAnsi="Times New Roman"/>
          <w:sz w:val="28"/>
          <w:szCs w:val="28"/>
        </w:rPr>
        <w:t>7</w:t>
      </w:r>
      <w:r w:rsidR="00A31750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proofErr w:type="gramStart"/>
      <w:r w:rsidRPr="00BD1E23">
        <w:rPr>
          <w:rFonts w:ascii="Times New Roman" w:hAnsi="Times New Roman"/>
          <w:sz w:val="28"/>
          <w:szCs w:val="28"/>
        </w:rPr>
        <w:t>согласно приложени</w:t>
      </w:r>
      <w:r w:rsidR="00DF18E9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E23" w:rsidRDefault="00BD1E23" w:rsidP="00E74560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right="-1" w:firstLine="720"/>
        <w:jc w:val="both"/>
        <w:rPr>
          <w:szCs w:val="28"/>
        </w:rPr>
      </w:pPr>
      <w:proofErr w:type="gramStart"/>
      <w:r w:rsidRPr="00521DBC">
        <w:rPr>
          <w:szCs w:val="28"/>
        </w:rPr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</w:t>
      </w:r>
      <w:r w:rsidR="00355694">
        <w:rPr>
          <w:szCs w:val="28"/>
        </w:rPr>
        <w:t>оставляю за собой</w:t>
      </w:r>
      <w:r w:rsidR="00105243">
        <w:rPr>
          <w:szCs w:val="28"/>
        </w:rPr>
        <w:t>.</w:t>
      </w:r>
    </w:p>
    <w:p w:rsidR="00A83765" w:rsidRPr="007A23C6" w:rsidRDefault="00A83765" w:rsidP="00E74560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right="-1" w:firstLine="720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4371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</w:t>
      </w:r>
      <w:r w:rsidR="009B560E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606757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5C4EB1" w:rsidRDefault="00CC5882" w:rsidP="009B560E">
      <w:pPr>
        <w:pStyle w:val="ConsNormal"/>
        <w:widowControl/>
        <w:tabs>
          <w:tab w:val="left" w:pos="79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9B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  <w:proofErr w:type="spellEnd"/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1C1" w:rsidRDefault="00D651C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1C1" w:rsidRDefault="00D651C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от_________20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FB79D3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№________ </w:t>
      </w:r>
    </w:p>
    <w:p w:rsidR="00E74560" w:rsidRDefault="00E74560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E74560" w:rsidRDefault="00E74560" w:rsidP="00E74560">
      <w:pPr>
        <w:ind w:firstLine="0"/>
        <w:jc w:val="right"/>
        <w:rPr>
          <w:rFonts w:ascii="Times New Roman" w:hAnsi="Times New Roman" w:cs="Times New Roman"/>
        </w:rPr>
      </w:pPr>
      <w:r w:rsidRPr="00E74560">
        <w:rPr>
          <w:rFonts w:ascii="Times New Roman" w:hAnsi="Times New Roman" w:cs="Times New Roman"/>
        </w:rPr>
        <w:t xml:space="preserve">Приложение № 1 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E74560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 </w:t>
      </w:r>
    </w:p>
    <w:p w:rsidR="00E74560" w:rsidRPr="00BD1E23" w:rsidRDefault="00E74560" w:rsidP="00BD1E23">
      <w:pPr>
        <w:ind w:firstLine="0"/>
        <w:jc w:val="right"/>
        <w:rPr>
          <w:b/>
        </w:rPr>
      </w:pP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3400"/>
        <w:gridCol w:w="1276"/>
        <w:gridCol w:w="2694"/>
        <w:gridCol w:w="1134"/>
        <w:gridCol w:w="1418"/>
        <w:gridCol w:w="1559"/>
        <w:gridCol w:w="1134"/>
        <w:gridCol w:w="991"/>
        <w:gridCol w:w="1277"/>
      </w:tblGrid>
      <w:tr w:rsidR="00AB221B" w:rsidRPr="00BD1E23" w:rsidTr="000B3067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7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0616EB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653D1" w:rsidRPr="00BD1E23" w:rsidRDefault="00A31750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9653D1"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3D1"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0828C1">
        <w:tc>
          <w:tcPr>
            <w:tcW w:w="15736" w:type="dxa"/>
            <w:gridSpan w:val="10"/>
          </w:tcPr>
          <w:p w:rsidR="00AB221B" w:rsidRPr="00BD1E23" w:rsidRDefault="00AB221B" w:rsidP="00B7746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653D1" w:rsidRPr="00BD1E23" w:rsidTr="0026713A">
        <w:tc>
          <w:tcPr>
            <w:tcW w:w="853" w:type="dxa"/>
            <w:vAlign w:val="center"/>
          </w:tcPr>
          <w:p w:rsidR="009653D1" w:rsidRPr="00BD1E23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3D1" w:rsidRPr="00BD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vAlign w:val="center"/>
          </w:tcPr>
          <w:p w:rsidR="009653D1" w:rsidRPr="00BD1E23" w:rsidRDefault="007A798E" w:rsidP="00C03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98E">
              <w:rPr>
                <w:rFonts w:ascii="Times New Roman" w:hAnsi="Times New Roman" w:cs="Times New Roman"/>
                <w:sz w:val="24"/>
                <w:szCs w:val="28"/>
              </w:rPr>
              <w:t>Выполнения комплекса мероприятий, (</w:t>
            </w:r>
            <w:r w:rsidRPr="007A79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проведение историко-культурной экспертизы территории, выкуп земельных участков с целью </w:t>
            </w:r>
            <w:proofErr w:type="spellStart"/>
            <w:r w:rsidRPr="007A798E">
              <w:rPr>
                <w:rFonts w:ascii="Times New Roman" w:hAnsi="Times New Roman" w:cs="Times New Roman"/>
                <w:bCs/>
                <w:sz w:val="24"/>
                <w:szCs w:val="28"/>
              </w:rPr>
              <w:t>изьятия</w:t>
            </w:r>
            <w:proofErr w:type="spellEnd"/>
            <w:r w:rsidRPr="007A798E">
              <w:rPr>
                <w:rFonts w:ascii="Times New Roman" w:hAnsi="Times New Roman" w:cs="Times New Roman"/>
                <w:bCs/>
                <w:sz w:val="24"/>
                <w:szCs w:val="28"/>
              </w:rPr>
              <w:t>, образование земельных участков</w:t>
            </w:r>
            <w:r w:rsidRPr="007A798E">
              <w:rPr>
                <w:rFonts w:ascii="Times New Roman" w:hAnsi="Times New Roman" w:cs="Times New Roman"/>
                <w:sz w:val="24"/>
                <w:szCs w:val="28"/>
              </w:rPr>
              <w:t>) направленных на формирование земельных участков</w:t>
            </w:r>
          </w:p>
        </w:tc>
        <w:tc>
          <w:tcPr>
            <w:tcW w:w="1276" w:type="dxa"/>
            <w:vAlign w:val="center"/>
          </w:tcPr>
          <w:p w:rsidR="009653D1" w:rsidRPr="00BD1E23" w:rsidRDefault="006067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653D1" w:rsidRPr="00BD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653D1" w:rsidRPr="00BD1E23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9653D1" w:rsidRPr="00AE67BD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9653D1" w:rsidRPr="00AE67BD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vAlign w:val="center"/>
          </w:tcPr>
          <w:p w:rsidR="009653D1" w:rsidRPr="00BD1E23" w:rsidRDefault="00A31750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:rsidR="009653D1" w:rsidRPr="00BD1E23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067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9653D1" w:rsidRDefault="00A31750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A31750" w:rsidRDefault="00A31750" w:rsidP="004A7643">
      <w:pPr>
        <w:ind w:firstLine="0"/>
        <w:jc w:val="right"/>
        <w:rPr>
          <w:rFonts w:ascii="Times New Roman" w:hAnsi="Times New Roman" w:cs="Times New Roman"/>
        </w:rPr>
      </w:pPr>
    </w:p>
    <w:p w:rsidR="00A31750" w:rsidRDefault="00A31750" w:rsidP="004A7643">
      <w:pPr>
        <w:ind w:firstLine="0"/>
        <w:jc w:val="right"/>
        <w:rPr>
          <w:rFonts w:ascii="Times New Roman" w:hAnsi="Times New Roman" w:cs="Times New Roman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от_________20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A31750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№________</w:t>
      </w: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4A7643" w:rsidRDefault="00E74560" w:rsidP="00E74560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t>Приложение №2</w:t>
      </w:r>
    </w:p>
    <w:p w:rsidR="00E74560" w:rsidRPr="004A7643" w:rsidRDefault="00E74560" w:rsidP="00E7456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4A7643" w:rsidRDefault="00E74560" w:rsidP="00E7456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</w:t>
      </w:r>
    </w:p>
    <w:p w:rsidR="00872FFE" w:rsidRPr="004A7643" w:rsidRDefault="00872FFE" w:rsidP="00872FFE">
      <w:pPr>
        <w:ind w:left="2127" w:hanging="1429"/>
        <w:jc w:val="right"/>
        <w:rPr>
          <w:b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B7746C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B7746C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2333E4" w:rsidRPr="004A7643" w:rsidTr="000F4650">
        <w:trPr>
          <w:trHeight w:val="322"/>
        </w:trPr>
        <w:tc>
          <w:tcPr>
            <w:tcW w:w="709" w:type="dxa"/>
          </w:tcPr>
          <w:p w:rsidR="002333E4" w:rsidRPr="004A7643" w:rsidRDefault="002333E4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333E4" w:rsidRPr="004A7643" w:rsidRDefault="007A798E" w:rsidP="003A5568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A798E">
              <w:rPr>
                <w:rFonts w:ascii="Times New Roman" w:hAnsi="Times New Roman" w:cs="Times New Roman"/>
                <w:szCs w:val="28"/>
              </w:rPr>
              <w:t>Выполнения комплекса мероприятий, (</w:t>
            </w:r>
            <w:r w:rsidRPr="007A798E">
              <w:rPr>
                <w:rFonts w:ascii="Times New Roman" w:hAnsi="Times New Roman" w:cs="Times New Roman"/>
                <w:bCs/>
                <w:szCs w:val="28"/>
              </w:rPr>
              <w:t xml:space="preserve">проведение историко-культурной экспертизы территории, выкуп земельных участков с целью </w:t>
            </w:r>
            <w:proofErr w:type="spellStart"/>
            <w:r w:rsidRPr="007A798E">
              <w:rPr>
                <w:rFonts w:ascii="Times New Roman" w:hAnsi="Times New Roman" w:cs="Times New Roman"/>
                <w:bCs/>
                <w:szCs w:val="28"/>
              </w:rPr>
              <w:t>изьятия</w:t>
            </w:r>
            <w:proofErr w:type="spellEnd"/>
            <w:r w:rsidRPr="007A798E">
              <w:rPr>
                <w:rFonts w:ascii="Times New Roman" w:hAnsi="Times New Roman" w:cs="Times New Roman"/>
                <w:bCs/>
                <w:szCs w:val="28"/>
              </w:rPr>
              <w:t>, образование земельных участков</w:t>
            </w:r>
            <w:r w:rsidRPr="007A798E">
              <w:rPr>
                <w:rFonts w:ascii="Times New Roman" w:hAnsi="Times New Roman" w:cs="Times New Roman"/>
                <w:szCs w:val="28"/>
              </w:rPr>
              <w:t>) направленных на формирование земельных участков</w:t>
            </w:r>
          </w:p>
        </w:tc>
        <w:tc>
          <w:tcPr>
            <w:tcW w:w="1985" w:type="dxa"/>
          </w:tcPr>
          <w:p w:rsidR="002333E4" w:rsidRPr="004A7643" w:rsidRDefault="002333E4" w:rsidP="003A5568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2333E4" w:rsidRPr="004A7643" w:rsidRDefault="002333E4" w:rsidP="003A556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2333E4" w:rsidRPr="004A7643" w:rsidRDefault="002333E4" w:rsidP="003A556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2333E4" w:rsidRPr="001D1C12" w:rsidRDefault="00CA44FB" w:rsidP="003A556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765</w:t>
            </w:r>
            <w:r w:rsidR="002333E4" w:rsidRPr="001D1C12">
              <w:rPr>
                <w:rFonts w:ascii="Times New Roman" w:hAnsi="Times New Roman" w:cs="Times New Roman"/>
                <w:sz w:val="24"/>
                <w:szCs w:val="28"/>
              </w:rPr>
              <w:t xml:space="preserve"> ед.  земельных участков,  сведения о которых внесены в  ГКН</w:t>
            </w:r>
          </w:p>
        </w:tc>
        <w:tc>
          <w:tcPr>
            <w:tcW w:w="2125" w:type="dxa"/>
          </w:tcPr>
          <w:p w:rsidR="002333E4" w:rsidRPr="004A7643" w:rsidRDefault="002333E4" w:rsidP="002333E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проведения ремонтных работ по дорогам общего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невозможность, строительства дорог местного значения</w:t>
            </w:r>
          </w:p>
        </w:tc>
        <w:tc>
          <w:tcPr>
            <w:tcW w:w="2410" w:type="dxa"/>
          </w:tcPr>
          <w:p w:rsidR="002333E4" w:rsidRPr="004A7643" w:rsidRDefault="002333E4" w:rsidP="003A556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2333E4" w:rsidRPr="004A7643" w:rsidRDefault="002333E4" w:rsidP="003A556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</w:rPr>
      </w:pPr>
    </w:p>
    <w:p w:rsidR="00FB3558" w:rsidRDefault="00FB3558" w:rsidP="004A7643">
      <w:pPr>
        <w:jc w:val="center"/>
        <w:rPr>
          <w:rFonts w:ascii="Times New Roman" w:hAnsi="Times New Roman" w:cs="Times New Roman"/>
        </w:r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42"/>
        <w:gridCol w:w="2002"/>
        <w:gridCol w:w="1900"/>
        <w:gridCol w:w="1960"/>
        <w:gridCol w:w="1080"/>
        <w:gridCol w:w="872"/>
        <w:gridCol w:w="784"/>
        <w:gridCol w:w="940"/>
        <w:gridCol w:w="828"/>
        <w:gridCol w:w="860"/>
        <w:gridCol w:w="860"/>
        <w:gridCol w:w="825"/>
        <w:gridCol w:w="1282"/>
      </w:tblGrid>
      <w:tr w:rsidR="00FB3558" w:rsidRPr="00FB3558" w:rsidTr="00FB3558">
        <w:trPr>
          <w:trHeight w:val="3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Приложение №3</w:t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  <w:t>к постановлению администрации</w:t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  <w:t>Соль-</w:t>
            </w:r>
            <w:proofErr w:type="spellStart"/>
            <w:r w:rsidRPr="00FB3558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B3558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  <w:t>от ________2021 г № ______</w:t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  <w:t>Приложение № 3</w:t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  <w:t>к постановлению администрации</w:t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  <w:t>Соль-</w:t>
            </w:r>
            <w:proofErr w:type="spellStart"/>
            <w:r w:rsidRPr="00FB3558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B3558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  <w:r w:rsidRPr="00FB3558">
              <w:rPr>
                <w:rFonts w:ascii="Times New Roman" w:hAnsi="Times New Roman" w:cs="Times New Roman"/>
                <w:color w:val="000000"/>
              </w:rPr>
              <w:br/>
              <w:t>от 10.11.2017 г № 2971-п</w:t>
            </w:r>
          </w:p>
        </w:tc>
      </w:tr>
      <w:tr w:rsidR="00FB3558" w:rsidRPr="00FB3558" w:rsidTr="00FB3558">
        <w:trPr>
          <w:trHeight w:val="1095"/>
        </w:trPr>
        <w:tc>
          <w:tcPr>
            <w:tcW w:w="164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FB3558" w:rsidRPr="00FB3558" w:rsidTr="00FB355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35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Таблица 3</w:t>
            </w:r>
          </w:p>
        </w:tc>
      </w:tr>
      <w:tr w:rsidR="00FB3558" w:rsidRPr="00FB3558" w:rsidTr="00FB3558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8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FB3558" w:rsidRPr="00FB3558" w:rsidTr="00FB355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Всего за 2018-2024г</w:t>
            </w:r>
            <w:proofErr w:type="gramStart"/>
            <w:r w:rsidRPr="00FB355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proofErr w:type="gramStart"/>
            <w:r w:rsidRPr="00FB3558">
              <w:rPr>
                <w:rFonts w:ascii="Times New Roman" w:hAnsi="Times New Roman" w:cs="Times New Roman"/>
                <w:color w:val="000000"/>
              </w:rPr>
              <w:t>ре</w:t>
            </w:r>
            <w:proofErr w:type="gramEnd"/>
            <w:r w:rsidRPr="00FB3558">
              <w:rPr>
                <w:rFonts w:ascii="Times New Roman" w:hAnsi="Times New Roman" w:cs="Times New Roman"/>
                <w:color w:val="000000"/>
              </w:rPr>
              <w:t>зультат</w:t>
            </w:r>
            <w:bookmarkStart w:id="2" w:name="_GoBack"/>
            <w:bookmarkEnd w:id="2"/>
            <w:r w:rsidRPr="00FB3558">
              <w:rPr>
                <w:rFonts w:ascii="Times New Roman" w:hAnsi="Times New Roman" w:cs="Times New Roman"/>
                <w:color w:val="000000"/>
              </w:rPr>
              <w:t xml:space="preserve"> к концу года реализации </w:t>
            </w:r>
          </w:p>
        </w:tc>
      </w:tr>
      <w:tr w:rsidR="00FB3558" w:rsidRPr="00FB3558" w:rsidTr="00FB355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3558" w:rsidRPr="00FB3558" w:rsidTr="00FB3558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3558" w:rsidRPr="00FB3558" w:rsidTr="00FB35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B3558" w:rsidRPr="00FB3558" w:rsidTr="00FB3558">
        <w:trPr>
          <w:trHeight w:val="2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B3558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B3558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2964,1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1695,6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35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765ед.  земельных участков,  сведения о которых внесены в  ГКН.</w:t>
            </w:r>
          </w:p>
        </w:tc>
      </w:tr>
      <w:tr w:rsidR="00FB3558" w:rsidRPr="00FB3558" w:rsidTr="00FB355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3558" w:rsidRPr="00FB3558" w:rsidTr="00FB355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3558" w:rsidRPr="00FB3558" w:rsidTr="00FB355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1695,6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1695,6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3558" w:rsidRPr="00FB3558" w:rsidTr="00FB3558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1268,5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558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58" w:rsidRPr="00FB3558" w:rsidRDefault="00FB3558" w:rsidP="00FB35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FB3558" w:rsidRDefault="00FB3558" w:rsidP="004A7643">
      <w:pPr>
        <w:jc w:val="center"/>
        <w:rPr>
          <w:rFonts w:ascii="Times New Roman" w:hAnsi="Times New Roman" w:cs="Times New Roman"/>
        </w:rPr>
      </w:pPr>
    </w:p>
    <w:sectPr w:rsidR="00FB3558" w:rsidSect="000F4650">
      <w:pgSz w:w="16838" w:h="11906" w:orient="landscape"/>
      <w:pgMar w:top="851" w:right="110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31" w:rsidRDefault="00924031" w:rsidP="00A56E1F">
      <w:r>
        <w:separator/>
      </w:r>
    </w:p>
  </w:endnote>
  <w:endnote w:type="continuationSeparator" w:id="0">
    <w:p w:rsidR="00924031" w:rsidRDefault="00924031" w:rsidP="00A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31" w:rsidRDefault="00924031" w:rsidP="00A56E1F">
      <w:r>
        <w:separator/>
      </w:r>
    </w:p>
  </w:footnote>
  <w:footnote w:type="continuationSeparator" w:id="0">
    <w:p w:rsidR="00924031" w:rsidRDefault="00924031" w:rsidP="00A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1FA"/>
    <w:rsid w:val="00092266"/>
    <w:rsid w:val="000A0D1E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68D9"/>
    <w:rsid w:val="000E73C2"/>
    <w:rsid w:val="000F4650"/>
    <w:rsid w:val="00100080"/>
    <w:rsid w:val="00105243"/>
    <w:rsid w:val="00106620"/>
    <w:rsid w:val="001134AC"/>
    <w:rsid w:val="00114170"/>
    <w:rsid w:val="00116206"/>
    <w:rsid w:val="00124296"/>
    <w:rsid w:val="0012676E"/>
    <w:rsid w:val="00130AFE"/>
    <w:rsid w:val="001402B8"/>
    <w:rsid w:val="00141EB6"/>
    <w:rsid w:val="00143580"/>
    <w:rsid w:val="00152BBE"/>
    <w:rsid w:val="001646D5"/>
    <w:rsid w:val="001647DE"/>
    <w:rsid w:val="00171C47"/>
    <w:rsid w:val="0017466C"/>
    <w:rsid w:val="00175319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4815"/>
    <w:rsid w:val="00207C0F"/>
    <w:rsid w:val="002135D8"/>
    <w:rsid w:val="002151A0"/>
    <w:rsid w:val="00221DE4"/>
    <w:rsid w:val="00222693"/>
    <w:rsid w:val="002333E4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85104"/>
    <w:rsid w:val="002A4CE0"/>
    <w:rsid w:val="002A6804"/>
    <w:rsid w:val="002B21DA"/>
    <w:rsid w:val="002B34EB"/>
    <w:rsid w:val="002B565F"/>
    <w:rsid w:val="002B5AFE"/>
    <w:rsid w:val="002C3426"/>
    <w:rsid w:val="002D5F20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04D6"/>
    <w:rsid w:val="00333660"/>
    <w:rsid w:val="00333793"/>
    <w:rsid w:val="0034742A"/>
    <w:rsid w:val="00355694"/>
    <w:rsid w:val="003558A4"/>
    <w:rsid w:val="0036006D"/>
    <w:rsid w:val="00363956"/>
    <w:rsid w:val="0038531B"/>
    <w:rsid w:val="00393F16"/>
    <w:rsid w:val="00396821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17B15"/>
    <w:rsid w:val="00422B8A"/>
    <w:rsid w:val="0042330E"/>
    <w:rsid w:val="00427D72"/>
    <w:rsid w:val="004328E2"/>
    <w:rsid w:val="00433127"/>
    <w:rsid w:val="004335C0"/>
    <w:rsid w:val="00444B8F"/>
    <w:rsid w:val="004543F8"/>
    <w:rsid w:val="00454C84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7B9C"/>
    <w:rsid w:val="004C5868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10B7"/>
    <w:rsid w:val="005363C5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4060"/>
    <w:rsid w:val="005F6DFE"/>
    <w:rsid w:val="00601FFA"/>
    <w:rsid w:val="00603C37"/>
    <w:rsid w:val="0060644E"/>
    <w:rsid w:val="00606757"/>
    <w:rsid w:val="00610FC0"/>
    <w:rsid w:val="006120C9"/>
    <w:rsid w:val="00616885"/>
    <w:rsid w:val="00623277"/>
    <w:rsid w:val="00627662"/>
    <w:rsid w:val="00630685"/>
    <w:rsid w:val="0063303D"/>
    <w:rsid w:val="00650846"/>
    <w:rsid w:val="00651C4A"/>
    <w:rsid w:val="0065690A"/>
    <w:rsid w:val="00657980"/>
    <w:rsid w:val="00660421"/>
    <w:rsid w:val="0066069E"/>
    <w:rsid w:val="00661933"/>
    <w:rsid w:val="006714CB"/>
    <w:rsid w:val="00673A4A"/>
    <w:rsid w:val="00676E3F"/>
    <w:rsid w:val="00677DD0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06F78"/>
    <w:rsid w:val="00713F56"/>
    <w:rsid w:val="00716CF7"/>
    <w:rsid w:val="00717368"/>
    <w:rsid w:val="00720B9F"/>
    <w:rsid w:val="00721C75"/>
    <w:rsid w:val="007223AE"/>
    <w:rsid w:val="00730A30"/>
    <w:rsid w:val="0073462A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0BC1"/>
    <w:rsid w:val="007718CF"/>
    <w:rsid w:val="00776327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A798E"/>
    <w:rsid w:val="007B6664"/>
    <w:rsid w:val="007B797F"/>
    <w:rsid w:val="007C477F"/>
    <w:rsid w:val="007D4F6A"/>
    <w:rsid w:val="007E1E76"/>
    <w:rsid w:val="007E4C20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0057"/>
    <w:rsid w:val="008478CE"/>
    <w:rsid w:val="008517D1"/>
    <w:rsid w:val="00854994"/>
    <w:rsid w:val="008619AA"/>
    <w:rsid w:val="00866758"/>
    <w:rsid w:val="00870AA4"/>
    <w:rsid w:val="00872FFE"/>
    <w:rsid w:val="00875DC4"/>
    <w:rsid w:val="00885C7E"/>
    <w:rsid w:val="00885D85"/>
    <w:rsid w:val="00892115"/>
    <w:rsid w:val="00894894"/>
    <w:rsid w:val="00896E4B"/>
    <w:rsid w:val="008A3E17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8E5F77"/>
    <w:rsid w:val="00901C67"/>
    <w:rsid w:val="00906147"/>
    <w:rsid w:val="009075D4"/>
    <w:rsid w:val="00910578"/>
    <w:rsid w:val="00924031"/>
    <w:rsid w:val="00934181"/>
    <w:rsid w:val="00934243"/>
    <w:rsid w:val="00937E6D"/>
    <w:rsid w:val="0094725E"/>
    <w:rsid w:val="009653D1"/>
    <w:rsid w:val="0096727E"/>
    <w:rsid w:val="00981BB1"/>
    <w:rsid w:val="009838A9"/>
    <w:rsid w:val="009925D2"/>
    <w:rsid w:val="009A0566"/>
    <w:rsid w:val="009A0EA4"/>
    <w:rsid w:val="009A3B8C"/>
    <w:rsid w:val="009A4B5E"/>
    <w:rsid w:val="009A6FBA"/>
    <w:rsid w:val="009B264F"/>
    <w:rsid w:val="009B560E"/>
    <w:rsid w:val="009B73DE"/>
    <w:rsid w:val="009C1AFB"/>
    <w:rsid w:val="009C269C"/>
    <w:rsid w:val="009C357A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1750"/>
    <w:rsid w:val="00A34428"/>
    <w:rsid w:val="00A40431"/>
    <w:rsid w:val="00A4100C"/>
    <w:rsid w:val="00A41647"/>
    <w:rsid w:val="00A467B3"/>
    <w:rsid w:val="00A50A4E"/>
    <w:rsid w:val="00A56E1F"/>
    <w:rsid w:val="00A638BF"/>
    <w:rsid w:val="00A63919"/>
    <w:rsid w:val="00A63AE1"/>
    <w:rsid w:val="00A73F99"/>
    <w:rsid w:val="00A7668B"/>
    <w:rsid w:val="00A83765"/>
    <w:rsid w:val="00A84477"/>
    <w:rsid w:val="00A86AD5"/>
    <w:rsid w:val="00A92F82"/>
    <w:rsid w:val="00A93148"/>
    <w:rsid w:val="00AA51B4"/>
    <w:rsid w:val="00AA6D5C"/>
    <w:rsid w:val="00AB0FD0"/>
    <w:rsid w:val="00AB221B"/>
    <w:rsid w:val="00AB2C1D"/>
    <w:rsid w:val="00AB6ABF"/>
    <w:rsid w:val="00AC0EED"/>
    <w:rsid w:val="00AC38D8"/>
    <w:rsid w:val="00AC4723"/>
    <w:rsid w:val="00AC4D3F"/>
    <w:rsid w:val="00AC5B1B"/>
    <w:rsid w:val="00AD1D63"/>
    <w:rsid w:val="00AD3571"/>
    <w:rsid w:val="00AE0B5A"/>
    <w:rsid w:val="00AE67BD"/>
    <w:rsid w:val="00AF1EB9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025A"/>
    <w:rsid w:val="00B23769"/>
    <w:rsid w:val="00B24B47"/>
    <w:rsid w:val="00B467CB"/>
    <w:rsid w:val="00B52BDE"/>
    <w:rsid w:val="00B62D7E"/>
    <w:rsid w:val="00B65669"/>
    <w:rsid w:val="00B6648B"/>
    <w:rsid w:val="00B751B2"/>
    <w:rsid w:val="00B76338"/>
    <w:rsid w:val="00B77C6D"/>
    <w:rsid w:val="00B926E5"/>
    <w:rsid w:val="00B92A56"/>
    <w:rsid w:val="00B97CF5"/>
    <w:rsid w:val="00BA6A3D"/>
    <w:rsid w:val="00BB5858"/>
    <w:rsid w:val="00BB7396"/>
    <w:rsid w:val="00BC179F"/>
    <w:rsid w:val="00BC2FEC"/>
    <w:rsid w:val="00BC3BED"/>
    <w:rsid w:val="00BC5CC2"/>
    <w:rsid w:val="00BC71A1"/>
    <w:rsid w:val="00BD1E23"/>
    <w:rsid w:val="00BD30EF"/>
    <w:rsid w:val="00BF7845"/>
    <w:rsid w:val="00C03BB1"/>
    <w:rsid w:val="00C12299"/>
    <w:rsid w:val="00C1401D"/>
    <w:rsid w:val="00C16621"/>
    <w:rsid w:val="00C17CFB"/>
    <w:rsid w:val="00C20932"/>
    <w:rsid w:val="00C24A04"/>
    <w:rsid w:val="00C30846"/>
    <w:rsid w:val="00C30F71"/>
    <w:rsid w:val="00C3509E"/>
    <w:rsid w:val="00C36F9D"/>
    <w:rsid w:val="00C377D9"/>
    <w:rsid w:val="00C5005E"/>
    <w:rsid w:val="00C541A7"/>
    <w:rsid w:val="00C6355D"/>
    <w:rsid w:val="00C706EB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44FB"/>
    <w:rsid w:val="00CA7B3B"/>
    <w:rsid w:val="00CB4A5B"/>
    <w:rsid w:val="00CC4011"/>
    <w:rsid w:val="00CC5882"/>
    <w:rsid w:val="00CC7AA4"/>
    <w:rsid w:val="00CD39E8"/>
    <w:rsid w:val="00CD4482"/>
    <w:rsid w:val="00CF0892"/>
    <w:rsid w:val="00CF205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75E3"/>
    <w:rsid w:val="00D406DA"/>
    <w:rsid w:val="00D422FB"/>
    <w:rsid w:val="00D447D8"/>
    <w:rsid w:val="00D45AC5"/>
    <w:rsid w:val="00D45F4A"/>
    <w:rsid w:val="00D561CA"/>
    <w:rsid w:val="00D5641F"/>
    <w:rsid w:val="00D651C1"/>
    <w:rsid w:val="00D8178A"/>
    <w:rsid w:val="00D839CF"/>
    <w:rsid w:val="00D84648"/>
    <w:rsid w:val="00D92E30"/>
    <w:rsid w:val="00DA34BF"/>
    <w:rsid w:val="00DB6B12"/>
    <w:rsid w:val="00DC30D7"/>
    <w:rsid w:val="00DC3E1D"/>
    <w:rsid w:val="00DD2A9D"/>
    <w:rsid w:val="00DD4401"/>
    <w:rsid w:val="00DD7F61"/>
    <w:rsid w:val="00DE0C93"/>
    <w:rsid w:val="00DE5CF7"/>
    <w:rsid w:val="00DE7F2C"/>
    <w:rsid w:val="00DF18E9"/>
    <w:rsid w:val="00DF6FA0"/>
    <w:rsid w:val="00E00F88"/>
    <w:rsid w:val="00E0613E"/>
    <w:rsid w:val="00E10C33"/>
    <w:rsid w:val="00E1112D"/>
    <w:rsid w:val="00E24BCC"/>
    <w:rsid w:val="00E2556D"/>
    <w:rsid w:val="00E3325C"/>
    <w:rsid w:val="00E37658"/>
    <w:rsid w:val="00E43559"/>
    <w:rsid w:val="00E46E66"/>
    <w:rsid w:val="00E536D5"/>
    <w:rsid w:val="00E545C6"/>
    <w:rsid w:val="00E56348"/>
    <w:rsid w:val="00E74560"/>
    <w:rsid w:val="00E8294B"/>
    <w:rsid w:val="00E8539F"/>
    <w:rsid w:val="00E866DF"/>
    <w:rsid w:val="00E87DE9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2AF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B1DC0"/>
    <w:rsid w:val="00FB3558"/>
    <w:rsid w:val="00FB3E18"/>
    <w:rsid w:val="00FB79D3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486D-8E6E-4095-B5F2-EE7AE1A2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4</cp:revision>
  <cp:lastPrinted>2020-04-29T11:47:00Z</cp:lastPrinted>
  <dcterms:created xsi:type="dcterms:W3CDTF">2021-07-23T09:52:00Z</dcterms:created>
  <dcterms:modified xsi:type="dcterms:W3CDTF">2021-07-23T10:21:00Z</dcterms:modified>
</cp:coreProperties>
</file>